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Объединенным комитетом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Антикоррупционной хартии </w:t>
      </w:r>
      <w:proofErr w:type="gramStart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бизнеса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№2 от 30 сентября 2015г.</w:t>
      </w:r>
    </w:p>
    <w:p w:rsidR="00E86CE7" w:rsidRPr="00E86CE7" w:rsidRDefault="00E86CE7" w:rsidP="00E86CE7">
      <w:pPr>
        <w:spacing w:before="0" w:beforeAutospacing="0"/>
        <w:ind w:left="36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66B2" w:rsidRPr="003866B2" w:rsidRDefault="003866B2" w:rsidP="003866B2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B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44D1" w:rsidRP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аккредитации 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экспертных центров по общественному подтверждению </w:t>
      </w:r>
      <w:r w:rsidR="0089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оложений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Антикоррупционной хартии </w:t>
      </w:r>
      <w:r w:rsidR="001444D1" w:rsidRP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 бизнеса</w:t>
      </w:r>
    </w:p>
    <w:p w:rsidR="00CE23EA" w:rsidRPr="00A10CD1" w:rsidRDefault="00CE23EA" w:rsidP="00CE23E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E23EA" w:rsidRPr="00D23166" w:rsidRDefault="00CE23EA" w:rsidP="00D23166">
      <w:pPr>
        <w:pStyle w:val="a3"/>
        <w:numPr>
          <w:ilvl w:val="0"/>
          <w:numId w:val="1"/>
        </w:numPr>
        <w:spacing w:before="0" w:beforeAutospacing="0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73044" w:rsidRDefault="00F73044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4DC4" w:rsidRPr="00F73044" w:rsidRDefault="00D23166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637BF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637BF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="00C637BF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условия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и порядке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Антикоррупционной хартии российского бизнеса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(«Дорожная карта») н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требования</w:t>
      </w:r>
      <w:r w:rsidR="00094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 юридических лиц в качестве </w:t>
      </w:r>
      <w:r w:rsidR="0004326A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экспертных центров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7E68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3B03DD" w:rsidRPr="003B03D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Объединенном комитете </w:t>
      </w:r>
      <w:r w:rsidR="003B03DD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по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Антикоррупционной хартии </w:t>
      </w:r>
      <w:proofErr w:type="gramStart"/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российского</w:t>
      </w:r>
      <w:proofErr w:type="gramEnd"/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бизнеса</w:t>
      </w:r>
      <w:r w:rsidR="00C637BF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Хартия). </w:t>
      </w:r>
    </w:p>
    <w:p w:rsidR="006E4DC4" w:rsidRDefault="006E4DC4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Экспертные центры получают аккредитацию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осуществления деятельности по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оценке полноты, достаточности и эффективности антикоррупционных мер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включенных в Сводный реестр участников 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Хартии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выдачи экспертных заключений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2835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835" w:rsidRDefault="00E633B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ккредитация в качестве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экспертного центра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юридического лица, оказывающего услуги по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разработке и внедрению мер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корпоративному мошенничеству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совершенствованию корпоративного управления 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требованиями </w:t>
      </w:r>
      <w:r w:rsidR="00CC592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нормативных </w:t>
      </w:r>
      <w:r w:rsidR="00CC5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правовых актов,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стандартов или иных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руководящих 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166" w:rsidRPr="00D23166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Аккредитация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="0092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публичным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признанием компетентности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экспертного центра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продвижению антикоррупционной политики организаций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оценке ее эффективности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D97" w:rsidRDefault="007B6D97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BDE" w:rsidRPr="00DC1BDE" w:rsidRDefault="00A10CD1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аккредитуемому экспертному центру 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предъявляются следующие т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50B82" w:rsidRDefault="00C42554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хартии российского бизнеса,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центром</w:t>
      </w:r>
      <w:r w:rsidR="00C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(положений, правил, методик) 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методикам, содержащимся в </w:t>
      </w:r>
      <w:r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Руководстве 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методике оценки антикоррупционных мер в целях декларирования и общественного подтверждения реализации в организациях положений Антикоррупционной хартии российского бизнеса</w:t>
      </w:r>
      <w:r w:rsidR="0015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AAB" w:rsidRDefault="00DC1BDE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наличие</w:t>
      </w:r>
      <w:r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опыта в предоставлении услуг </w:t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 в сфере </w:t>
      </w:r>
      <w:proofErr w:type="spellStart"/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</w:t>
      </w:r>
      <w:proofErr w:type="spellEnd"/>
      <w:r w:rsidR="00795AAB" w:rsidRPr="00E86CE7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50B82" w:rsidRDefault="00DC1BDE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 квалификация персонала (н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сотрудников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привлеченных экспертов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права и управления,  специальной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опыта работы, минимального стажа, документов о повышении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450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10CD1" w:rsidRDefault="0013234C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3044" w:rsidRPr="00F73044" w:rsidRDefault="00A10CD1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Решение об аккредитации (о продлении</w:t>
      </w:r>
      <w:r w:rsidRP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экспертного центра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Объединенным комитетом по реализации положений Хартии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представлению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любой 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-инициатор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принятия Хартии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настоящим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равилами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51448" w:rsidRPr="00451448" w:rsidRDefault="00A10CD1" w:rsidP="004514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 аккредитованных экспертных центрах размещается на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официальном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 Хартии.</w:t>
      </w:r>
    </w:p>
    <w:p w:rsidR="00DC1BDE" w:rsidRPr="00D23166" w:rsidRDefault="00F73044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экспертных центров одинаков, независимо от того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бизнес-объединения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экспертный центр</w:t>
      </w:r>
      <w:r w:rsidR="005F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044" w:rsidRDefault="00F73044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044" w:rsidRPr="00F73044" w:rsidRDefault="00D23166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аккредитации 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выдает</w:t>
      </w:r>
      <w:r w:rsid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 аккредитации (Приложени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подписанный всеми 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сопредседател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Объединенного комитета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Торгово-промышленной палат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РФ, Общероссийской общественной организации малого и среднего предпринимательства «Опора России», Общероссийской общественной организации «Российский союз промышленников и предпринимателей», Общероссийской общественной организации «Деловая Россия»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B7C89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действия Аттестата аккредитации </w:t>
      </w:r>
      <w:r w:rsidR="009A1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</w:t>
      </w:r>
      <w:r w:rsidR="00C42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лет.</w:t>
      </w:r>
    </w:p>
    <w:p w:rsidR="00D23166" w:rsidRPr="005A2B4B" w:rsidRDefault="00EB7C89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545214"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6 месяцев до окончания срока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экспертный центр 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Объединенный комитет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514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(п.2.2)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рассм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атривается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сокращенной процедуре.</w:t>
      </w:r>
    </w:p>
    <w:p w:rsidR="00D23166" w:rsidRPr="005A2B4B" w:rsidRDefault="002C5A23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4D26A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0143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0143"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аккредитации</w:t>
      </w:r>
    </w:p>
    <w:p w:rsidR="00C75395" w:rsidRPr="005A2B4B" w:rsidRDefault="00C7539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Аккредитация предусматривает: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рассмотрение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Объединенного комитета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представленных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решения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аккредитации по результатам проверки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анализа представленной информации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необходимости с приглашением представителей экспертного центра)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оформление, регистраци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выдач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Аттестата аккредитации.</w:t>
      </w:r>
    </w:p>
    <w:p w:rsidR="00C75395" w:rsidRPr="005A2B4B" w:rsidRDefault="00C7539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796" w:rsidRPr="005A2B4B" w:rsidRDefault="00D23166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претендующая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аккредитацию, пода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вку на аккредитацию (Приложение 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требованиям, указанным в п. 1.3 П</w:t>
      </w:r>
      <w:r w:rsidR="00895BC9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0767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и прилагаемые документы могут быть направлены в любую из организаций-инициаторов принятия Хартии для предварительной оценки и подготовки представления в Объединенный комитет.</w:t>
      </w:r>
    </w:p>
    <w:p w:rsidR="00374796" w:rsidRPr="005A2B4B" w:rsidRDefault="00E216BD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копи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уставных документов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выписка из ЕГРЮЛ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16BD" w:rsidRPr="005A2B4B" w:rsidRDefault="0092076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и прилагаемые документы, поступившие в организации-инициаторы принятия Хартии,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РСПП (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секретариат Объединенного комитета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 Москва, </w:t>
      </w:r>
      <w:proofErr w:type="spellStart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9" w:history="1"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6CE7" w:rsidRDefault="00E86CE7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6BD" w:rsidRPr="005A2B4B" w:rsidRDefault="00D23166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аккредитации экспертного центра принимается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Объединенным комитетом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рассмотрения всей полученной информации.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мо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гут быть </w:t>
      </w:r>
      <w:r w:rsidR="00C75395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затребованы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документы и </w:t>
      </w:r>
      <w:r w:rsidR="00996F34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фактической деятельности организации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представленным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заявке сведениям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0910" w:rsidRPr="005A2B4B" w:rsidRDefault="005F091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3F057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з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Объединенный комитет вы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носит решение об аккредитации либо отказе в аккредитации, о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подавш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заявку.</w:t>
      </w:r>
    </w:p>
    <w:p w:rsidR="00E55348" w:rsidRPr="005A2B4B" w:rsidRDefault="001444D1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Аккредитованные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экспертные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центры обязаны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реорганизации, изменении названия, юридического адреса и других существенных обстоятельствах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109240, Москва, </w:t>
      </w:r>
      <w:proofErr w:type="spellStart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10" w:history="1"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D17" w:rsidRPr="005A2B4B" w:rsidRDefault="00701D17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80428B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за</w:t>
      </w:r>
      <w:proofErr w:type="gramEnd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экспертных центров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осуществляться по инициативе Объединенного комитета по реализации Антикоррупционной Хартии российского бизнеса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путем 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запросов, рассмотрения обращений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жалоб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действий, которые могут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подтвердить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срока действия Аттестата аккредитации соответствует 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требованиям.</w:t>
      </w:r>
    </w:p>
    <w:p w:rsidR="00E23A3A" w:rsidRPr="005A2B4B" w:rsidRDefault="00E23A3A" w:rsidP="00E23A3A">
      <w:pPr>
        <w:spacing w:before="0" w:beforeAutospacing="0"/>
        <w:ind w:left="0" w:righ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A2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Рассмотрение 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жалоб осуществляется органами по разрешению деловых споров и корпоративной этике, созданными при указанных предпринимательских объединениях (Объединенная комиссия по корпоративной этике при РСПП;  Бюро по защите прав предпринимателей и инвесторов при Общероссийской общественной организации малого и среднего предпринимательства «ОПОРА РОССИИ»; Центр общественных процедур «Бизнес против коррупции»; Объединенная служба медиации (посредничества) при РСПП;</w:t>
      </w:r>
      <w:proofErr w:type="gramEnd"/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Коллегия посредников при ТПП РФ, и др.).</w:t>
      </w:r>
      <w:proofErr w:type="gramEnd"/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Итоги рассмотрения жалоб при необходимости направляются </w:t>
      </w:r>
      <w:r w:rsidRPr="005A2B4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указанными выше органами 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Объединенный комитет </w:t>
      </w:r>
      <w:r w:rsidRPr="005A2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реализации положений Хартии для принятия решения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765" w:rsidRPr="005A2B4B" w:rsidRDefault="0048276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570" w:rsidRPr="005A2B4B" w:rsidRDefault="00E216BD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Аккредитация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центра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досрочно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прекращена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Объединенного комитета по заявлению аккредитованной организации, а также  по представлению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-инициатора принятия Хартии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деятельности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требованиям, предъявляемым к 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экспертным центрам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765" w:rsidRPr="005A2B4B" w:rsidRDefault="00482765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50F5C" w:rsidRPr="005A2B4B" w:rsidRDefault="00D50F5C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78EC" w:rsidRPr="005A2B4B" w:rsidRDefault="001578EC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78EC" w:rsidRPr="005A2B4B" w:rsidRDefault="001578EC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3166" w:rsidRPr="005A2B4B" w:rsidRDefault="000F678D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82765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ОБРАЗЕЦ ЗАЯВКИ</w:t>
      </w:r>
    </w:p>
    <w:p w:rsidR="00482765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1966" w:rsidRPr="005A2B4B" w:rsidRDefault="00D23166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>Объединенн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ый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</w:p>
    <w:p w:rsidR="009A1966" w:rsidRPr="005A2B4B" w:rsidRDefault="004E663F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по реализации</w:t>
      </w:r>
    </w:p>
    <w:p w:rsidR="009A1966" w:rsidRPr="005A2B4B" w:rsidRDefault="004E663F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Антикоррупционной хартии</w:t>
      </w:r>
    </w:p>
    <w:p w:rsidR="004E663F" w:rsidRPr="005A2B4B" w:rsidRDefault="004E663F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российского бизнеса</w:t>
      </w:r>
    </w:p>
    <w:p w:rsidR="000530D4" w:rsidRPr="005A2B4B" w:rsidRDefault="004E663F" w:rsidP="009A1966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23166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на аккредитацию</w:t>
      </w:r>
    </w:p>
    <w:p w:rsidR="000530D4" w:rsidRPr="005A2B4B" w:rsidRDefault="000530D4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0530D4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CB4917" w:rsidRPr="005A2B4B" w:rsidRDefault="000530D4" w:rsidP="00CB49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Просим аккредитовать</w:t>
      </w:r>
      <w:r w:rsidR="00CB4917" w:rsidRPr="005A2B4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 в качестве</w:t>
      </w:r>
    </w:p>
    <w:p w:rsidR="00CB4917" w:rsidRPr="005A2B4B" w:rsidRDefault="00CB4917" w:rsidP="00CB4917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(наименование </w:t>
      </w:r>
      <w:r w:rsidR="00765EB6" w:rsidRPr="005A2B4B">
        <w:rPr>
          <w:rFonts w:ascii="Times New Roman" w:hAnsi="Times New Roman" w:cs="Times New Roman"/>
          <w:bCs/>
          <w:sz w:val="28"/>
          <w:szCs w:val="28"/>
        </w:rPr>
        <w:t>организации-</w:t>
      </w:r>
      <w:r w:rsidRPr="005A2B4B">
        <w:rPr>
          <w:rFonts w:ascii="Times New Roman" w:hAnsi="Times New Roman" w:cs="Times New Roman"/>
          <w:bCs/>
          <w:sz w:val="28"/>
          <w:szCs w:val="28"/>
        </w:rPr>
        <w:t>заявителя)</w:t>
      </w:r>
    </w:p>
    <w:p w:rsidR="00CB4917" w:rsidRPr="005A2B4B" w:rsidRDefault="00CB4917" w:rsidP="00CB491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444D1" w:rsidRPr="005A2B4B" w:rsidRDefault="001444D1" w:rsidP="00CB49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центра по общественному подтверждению </w:t>
      </w:r>
      <w:r w:rsidR="00895BC9" w:rsidRPr="005A2B4B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 Антикоррупционной Хартии российского бизнеса</w:t>
      </w:r>
      <w:r w:rsidR="00CB4917" w:rsidRPr="005A2B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30D4" w:rsidRPr="005A2B4B" w:rsidRDefault="000530D4" w:rsidP="000530D4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CB4917" w:rsidP="00B57734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2B4B">
        <w:rPr>
          <w:rFonts w:ascii="Times New Roman" w:hAnsi="Times New Roman" w:cs="Times New Roman"/>
          <w:bCs/>
          <w:sz w:val="28"/>
          <w:szCs w:val="28"/>
        </w:rPr>
        <w:t>О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бязуе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мся 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обеспечить выполнение требований, предъявляемым к экспертным центрам по общественному подтверждению выполнения положений Антикоррупционной Хартии российского бизнеса</w:t>
      </w:r>
      <w:r w:rsidRPr="005A2B4B">
        <w:rPr>
          <w:rFonts w:ascii="Times New Roman" w:hAnsi="Times New Roman" w:cs="Times New Roman"/>
          <w:bCs/>
          <w:sz w:val="28"/>
          <w:szCs w:val="28"/>
        </w:rPr>
        <w:t>, и сообщаем следующие сведения:</w:t>
      </w:r>
      <w:proofErr w:type="gramEnd"/>
    </w:p>
    <w:p w:rsidR="00CB4917" w:rsidRPr="005A2B4B" w:rsidRDefault="00CB4917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D06692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1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Описание вид</w:t>
      </w:r>
      <w:r w:rsidRPr="005A2B4B">
        <w:rPr>
          <w:rFonts w:ascii="Times New Roman" w:hAnsi="Times New Roman" w:cs="Times New Roman"/>
          <w:bCs/>
          <w:sz w:val="28"/>
          <w:szCs w:val="28"/>
        </w:rPr>
        <w:t>ов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предоставляемых услуг в сфере </w:t>
      </w:r>
      <w:proofErr w:type="spellStart"/>
      <w:r w:rsidR="009A1966" w:rsidRPr="005A2B4B">
        <w:rPr>
          <w:rFonts w:ascii="Times New Roman" w:hAnsi="Times New Roman" w:cs="Times New Roman"/>
          <w:bCs/>
          <w:sz w:val="28"/>
          <w:szCs w:val="28"/>
        </w:rPr>
        <w:t>комплае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нс</w:t>
      </w:r>
      <w:proofErr w:type="spellEnd"/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и совершенствования корпоративного управления</w:t>
      </w:r>
    </w:p>
    <w:p w:rsidR="00512E85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D06692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2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Сведения о российских и зарубежных нормативных актах, международных стандартах, а также уставных и иных документах, на основе которых осуществляется соответствующая деятельность.</w:t>
      </w:r>
    </w:p>
    <w:p w:rsidR="00D06692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D06692" w:rsidRPr="005A2B4B" w:rsidRDefault="00D06692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4. Сведения об опыте работы в соответствующей сфере</w:t>
      </w:r>
      <w:r w:rsidR="00E86CE7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2"/>
      </w:r>
      <w:r w:rsidRPr="005A2B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92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D06692" w:rsidRPr="005A2B4B" w:rsidRDefault="00D06692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8. Сведения о квалификации специалистов (образование, стаж, сведения о повышении квалификации, заслуги и др.) и  об общем количестве квалифицированных сотрудников 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 xml:space="preserve">и привлекаемых экспертов </w:t>
      </w:r>
      <w:r w:rsidRPr="005A2B4B">
        <w:rPr>
          <w:rFonts w:ascii="Times New Roman" w:hAnsi="Times New Roman" w:cs="Times New Roman"/>
          <w:bCs/>
          <w:sz w:val="28"/>
          <w:szCs w:val="28"/>
        </w:rPr>
        <w:t>в предлагаемой области аккредитации</w:t>
      </w:r>
    </w:p>
    <w:p w:rsidR="00D06692" w:rsidRPr="005A2B4B" w:rsidRDefault="00512E85" w:rsidP="00D0669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482765" w:rsidRPr="005A2B4B" w:rsidRDefault="00482765" w:rsidP="003866B2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482765" w:rsidRPr="005A2B4B" w:rsidRDefault="000530D4" w:rsidP="009A1966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Приложения: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опии 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у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чредительных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>выписка из ЕГРЮЛ,</w:t>
      </w:r>
    </w:p>
    <w:p w:rsidR="00512E85" w:rsidRPr="005A2B4B" w:rsidRDefault="00512E85" w:rsidP="00512E85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0530D4" w:rsidP="00512E85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Руководитель __________________________________________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0530D4" w:rsidRPr="005A2B4B" w:rsidRDefault="000530D4" w:rsidP="000530D4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  <w:r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0530D4" w:rsidRPr="005A2B4B" w:rsidRDefault="000530D4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"__" _________ 20__ г.</w:t>
      </w:r>
    </w:p>
    <w:p w:rsidR="000530D4" w:rsidRPr="005A2B4B" w:rsidRDefault="000530D4" w:rsidP="00512E85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D23166" w:rsidRPr="005A2B4B" w:rsidRDefault="00D23166" w:rsidP="00512E85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Адрес, телефон, факс, номер расчетного счета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сайт организации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Ф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ИО, телефон, электронный адрес </w:t>
      </w:r>
      <w:r w:rsidRPr="005A2B4B">
        <w:rPr>
          <w:rFonts w:ascii="Times New Roman" w:hAnsi="Times New Roman" w:cs="Times New Roman"/>
          <w:bCs/>
          <w:sz w:val="28"/>
          <w:szCs w:val="28"/>
        </w:rPr>
        <w:t>сотрудника, ответственного за  связь</w:t>
      </w:r>
    </w:p>
    <w:p w:rsidR="00D23166" w:rsidRPr="005A2B4B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512E85" w:rsidRPr="005A2B4B" w:rsidRDefault="00512E85" w:rsidP="000F678D">
      <w:pPr>
        <w:spacing w:before="0" w:beforeAutospacing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EC" w:rsidRDefault="004C32EC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8D" w:rsidRPr="005A2B4B" w:rsidRDefault="000F678D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22A2B" w:rsidRPr="005A2B4B" w:rsidRDefault="00022A2B" w:rsidP="00022A2B">
      <w:pPr>
        <w:widowControl w:val="0"/>
        <w:suppressAutoHyphens/>
        <w:spacing w:before="0" w:beforeAutospacing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АТТЕСТАТ АККРЕДИТАЦИИ</w:t>
      </w: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  <w:r w:rsidR="00694FC7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EEE" w:rsidRPr="005A2B4B" w:rsidRDefault="00A56EEE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A56EEE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(наименование организации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3866B2" w:rsidP="00A56EEE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аккредитован</w:t>
      </w:r>
    </w:p>
    <w:p w:rsidR="00694FC7" w:rsidRPr="005A2B4B" w:rsidRDefault="000F678D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  <w:r w:rsidR="00B57734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EEE"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</w:p>
    <w:p w:rsidR="004E663F" w:rsidRPr="005A2B4B" w:rsidRDefault="00A56EEE" w:rsidP="004E663F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по общественному подтверждению выполнения положений Антикоррупционной Хартии российского бизнеса</w:t>
      </w:r>
      <w:r w:rsidR="004E663F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6B2" w:rsidRPr="005A2B4B" w:rsidRDefault="003866B2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Аттестат зарегистрирован </w:t>
      </w: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N _____________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Действителен до 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E85" w:rsidRPr="005A2B4B" w:rsidRDefault="00512E85" w:rsidP="00512E85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E23A3A" w:rsidRPr="005A2B4B" w:rsidRDefault="00E23A3A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63F" w:rsidRPr="005A2B4B" w:rsidRDefault="004E663F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Сопредседател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и</w:t>
      </w:r>
      <w:r w:rsidR="00701D17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B4B">
        <w:rPr>
          <w:rFonts w:ascii="Times New Roman" w:hAnsi="Times New Roman" w:cs="Times New Roman"/>
          <w:bCs/>
          <w:sz w:val="28"/>
          <w:szCs w:val="28"/>
        </w:rPr>
        <w:t>Объединенного комитета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Торгово-промышленной палаты РФ</w:t>
      </w:r>
    </w:p>
    <w:p w:rsidR="009A1966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 Российского союза промышленников и предпринимателей</w:t>
      </w: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Общероссийской общественной организации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«Опора России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63C4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Общероссийской общественной организации «Деловая Россия» </w:t>
      </w:r>
    </w:p>
    <w:p w:rsidR="00D50F5C" w:rsidRPr="005A2B4B" w:rsidRDefault="00D50F5C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F5C" w:rsidRDefault="00E86CE7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(подписи)</w:t>
      </w:r>
    </w:p>
    <w:sectPr w:rsidR="00D50F5C" w:rsidSect="00FC1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C7" w:rsidRDefault="00466CC7" w:rsidP="00795AAB">
      <w:pPr>
        <w:spacing w:before="0"/>
      </w:pPr>
      <w:r>
        <w:separator/>
      </w:r>
    </w:p>
  </w:endnote>
  <w:endnote w:type="continuationSeparator" w:id="0">
    <w:p w:rsidR="00466CC7" w:rsidRDefault="00466CC7" w:rsidP="00795A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C7" w:rsidRDefault="00466CC7" w:rsidP="00795AAB">
      <w:pPr>
        <w:spacing w:before="0"/>
      </w:pPr>
      <w:r>
        <w:separator/>
      </w:r>
    </w:p>
  </w:footnote>
  <w:footnote w:type="continuationSeparator" w:id="0">
    <w:p w:rsidR="00466CC7" w:rsidRDefault="00466CC7" w:rsidP="00795AAB">
      <w:pPr>
        <w:spacing w:before="0"/>
      </w:pPr>
      <w:r>
        <w:continuationSeparator/>
      </w:r>
    </w:p>
  </w:footnote>
  <w:footnote w:id="1">
    <w:p w:rsidR="00795AAB" w:rsidRPr="00795AAB" w:rsidRDefault="00795AAB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79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п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од </w:t>
      </w:r>
      <w:proofErr w:type="spellStart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комплаенсом</w:t>
      </w:r>
      <w:proofErr w:type="spellEnd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подразумевается 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деятельность в области совершенствования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управления/контроля в организации</w:t>
      </w:r>
      <w:r w:rsidR="005272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527221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(в </w:t>
      </w:r>
      <w:proofErr w:type="spellStart"/>
      <w:r w:rsidR="00527221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т.ч</w:t>
      </w:r>
      <w:proofErr w:type="spellEnd"/>
      <w:r w:rsidR="00527221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консультирование),</w:t>
      </w:r>
      <w:r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51448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направленная на снижение</w:t>
      </w:r>
      <w:r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риск</w:t>
      </w:r>
      <w:r w:rsidR="00451448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</w:t>
      </w:r>
      <w:r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несоблюдения требований законодательства</w:t>
      </w:r>
      <w:r w:rsidR="00451448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иных</w:t>
      </w:r>
      <w:r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нормативных </w:t>
      </w:r>
      <w:r w:rsidR="00451448"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актов</w:t>
      </w:r>
      <w:r w:rsidRPr="00E86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правил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стандартов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предписаний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надзорных органов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корпоративных актов, решений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отраслевых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иных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ассоциаций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саморегулируемых организаций,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членами которых является компания; 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соблюдени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кодексов </w:t>
      </w:r>
      <w:r w:rsidR="004514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этики,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стандартов поведения на рынке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26784C" w:rsidRP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6784C"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обеспечение добросовестного подхода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proofErr w:type="gramEnd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управление конфликтами интересов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 сфере комплаенса относ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</w:t>
      </w:r>
      <w:r w:rsid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 w:rsidR="00100D6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информационных потоков, противодействие мошенничеству и коррупции, установление норм </w:t>
      </w:r>
      <w:r w:rsidR="00C637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деловой этики и их исполнения, организация разрешения споров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т.д</w:t>
      </w:r>
      <w:r w:rsidR="009207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95AAB" w:rsidRDefault="00795AAB">
      <w:pPr>
        <w:pStyle w:val="a9"/>
      </w:pPr>
    </w:p>
  </w:footnote>
  <w:footnote w:id="2">
    <w:p w:rsidR="00E86CE7" w:rsidRDefault="00E86CE7" w:rsidP="00E86CE7">
      <w:pPr>
        <w:pStyle w:val="a3"/>
        <w:spacing w:before="0" w:beforeAutospacing="0"/>
        <w:ind w:left="0" w:right="0"/>
      </w:pPr>
      <w:r>
        <w:rPr>
          <w:rStyle w:val="ab"/>
        </w:rPr>
        <w:footnoteRef/>
      </w:r>
      <w:r>
        <w:t xml:space="preserve"> </w:t>
      </w:r>
      <w:proofErr w:type="gramStart"/>
      <w:r w:rsidRPr="0079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п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од </w:t>
      </w:r>
      <w:proofErr w:type="spellStart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комплаенсом</w:t>
      </w:r>
      <w:proofErr w:type="spellEnd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подразумевается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деятельность в области совершенствования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управления/контроля в организации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C32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(в </w:t>
      </w:r>
      <w:proofErr w:type="spellStart"/>
      <w:r w:rsidRPr="004C32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т.ч</w:t>
      </w:r>
      <w:proofErr w:type="spellEnd"/>
      <w:r w:rsidRPr="004C32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консультирование), направленная на снижение рисков несобл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юдения требований законодательства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иных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нормативных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актов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правил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стандартов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предписаний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надзорных органов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корпоративных актов, решений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иных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ассоциаций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саморегулируемых организаций,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членами которых является компания; на соблюдение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кодексов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этики,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стандартов поведения на рынке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2678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обеспечение добросовестного подхода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proofErr w:type="gramEnd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управление конфликтами интересов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 сфере </w:t>
      </w:r>
      <w:proofErr w:type="spellStart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комплаенса</w:t>
      </w:r>
      <w:proofErr w:type="spellEnd"/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информационных потоков, противодействие мошенничеству и коррупции, установление норм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деловой этики и их исполнения, организация разрешения споров</w:t>
      </w:r>
      <w:r w:rsidRPr="00795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333196"/>
      <w:docPartObj>
        <w:docPartGallery w:val="Page Numbers (Top of Page)"/>
        <w:docPartUnique/>
      </w:docPartObj>
    </w:sdtPr>
    <w:sdtEndPr/>
    <w:sdtContent>
      <w:p w:rsidR="00FC1DAC" w:rsidRDefault="00FC1D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73">
          <w:rPr>
            <w:noProof/>
          </w:rPr>
          <w:t>6</w:t>
        </w:r>
        <w:r>
          <w:fldChar w:fldCharType="end"/>
        </w:r>
      </w:p>
    </w:sdtContent>
  </w:sdt>
  <w:p w:rsidR="00FC1DAC" w:rsidRDefault="00FC1DA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D79"/>
    <w:multiLevelType w:val="hybridMultilevel"/>
    <w:tmpl w:val="F39AE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F87388A"/>
    <w:multiLevelType w:val="hybridMultilevel"/>
    <w:tmpl w:val="E6169040"/>
    <w:lvl w:ilvl="0" w:tplc="7E60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A"/>
    <w:rsid w:val="00022A2B"/>
    <w:rsid w:val="0004326A"/>
    <w:rsid w:val="00044A3C"/>
    <w:rsid w:val="000530D4"/>
    <w:rsid w:val="000732B1"/>
    <w:rsid w:val="000778B5"/>
    <w:rsid w:val="00080178"/>
    <w:rsid w:val="000863C4"/>
    <w:rsid w:val="000943E6"/>
    <w:rsid w:val="000F678D"/>
    <w:rsid w:val="00100D69"/>
    <w:rsid w:val="00100EB9"/>
    <w:rsid w:val="0013234C"/>
    <w:rsid w:val="001444D1"/>
    <w:rsid w:val="001451E4"/>
    <w:rsid w:val="0015398C"/>
    <w:rsid w:val="00155D1D"/>
    <w:rsid w:val="00157348"/>
    <w:rsid w:val="001578EC"/>
    <w:rsid w:val="00161B7C"/>
    <w:rsid w:val="001664FD"/>
    <w:rsid w:val="001D58BD"/>
    <w:rsid w:val="001D6DA3"/>
    <w:rsid w:val="002066E0"/>
    <w:rsid w:val="00214279"/>
    <w:rsid w:val="0026784C"/>
    <w:rsid w:val="00280ACB"/>
    <w:rsid w:val="002C5A23"/>
    <w:rsid w:val="002E3FBF"/>
    <w:rsid w:val="0030626E"/>
    <w:rsid w:val="00311143"/>
    <w:rsid w:val="00315CC2"/>
    <w:rsid w:val="0036338D"/>
    <w:rsid w:val="00363472"/>
    <w:rsid w:val="00374796"/>
    <w:rsid w:val="00375573"/>
    <w:rsid w:val="003866B2"/>
    <w:rsid w:val="003B03DD"/>
    <w:rsid w:val="003F0570"/>
    <w:rsid w:val="0041414B"/>
    <w:rsid w:val="00450B82"/>
    <w:rsid w:val="00451448"/>
    <w:rsid w:val="00466214"/>
    <w:rsid w:val="00466CC7"/>
    <w:rsid w:val="00482765"/>
    <w:rsid w:val="00497E68"/>
    <w:rsid w:val="004B0B8A"/>
    <w:rsid w:val="004C1612"/>
    <w:rsid w:val="004C32EC"/>
    <w:rsid w:val="004D26A5"/>
    <w:rsid w:val="004E663F"/>
    <w:rsid w:val="00512E85"/>
    <w:rsid w:val="00527221"/>
    <w:rsid w:val="00534B52"/>
    <w:rsid w:val="00545214"/>
    <w:rsid w:val="005A2B4B"/>
    <w:rsid w:val="005F0910"/>
    <w:rsid w:val="00602014"/>
    <w:rsid w:val="00611D84"/>
    <w:rsid w:val="00694FC7"/>
    <w:rsid w:val="006C74A4"/>
    <w:rsid w:val="006E1A2E"/>
    <w:rsid w:val="006E4DC4"/>
    <w:rsid w:val="00701D17"/>
    <w:rsid w:val="007052A1"/>
    <w:rsid w:val="007438FE"/>
    <w:rsid w:val="00765EB6"/>
    <w:rsid w:val="0077546C"/>
    <w:rsid w:val="00795AAB"/>
    <w:rsid w:val="007976C7"/>
    <w:rsid w:val="007B6D97"/>
    <w:rsid w:val="007B7366"/>
    <w:rsid w:val="007D09D2"/>
    <w:rsid w:val="007F070E"/>
    <w:rsid w:val="0080155E"/>
    <w:rsid w:val="0080428B"/>
    <w:rsid w:val="008048A1"/>
    <w:rsid w:val="00833306"/>
    <w:rsid w:val="00833468"/>
    <w:rsid w:val="00833723"/>
    <w:rsid w:val="00895BC9"/>
    <w:rsid w:val="008C0473"/>
    <w:rsid w:val="008D739F"/>
    <w:rsid w:val="00913197"/>
    <w:rsid w:val="00920767"/>
    <w:rsid w:val="009261EC"/>
    <w:rsid w:val="0093243D"/>
    <w:rsid w:val="00946E5F"/>
    <w:rsid w:val="00972208"/>
    <w:rsid w:val="00973A08"/>
    <w:rsid w:val="009877DE"/>
    <w:rsid w:val="00996F34"/>
    <w:rsid w:val="009A1966"/>
    <w:rsid w:val="009F29A3"/>
    <w:rsid w:val="009F41D0"/>
    <w:rsid w:val="00A02B86"/>
    <w:rsid w:val="00A10CD1"/>
    <w:rsid w:val="00A15E3C"/>
    <w:rsid w:val="00A31B78"/>
    <w:rsid w:val="00A3789B"/>
    <w:rsid w:val="00A56EEE"/>
    <w:rsid w:val="00A63F12"/>
    <w:rsid w:val="00AA5A7C"/>
    <w:rsid w:val="00B57734"/>
    <w:rsid w:val="00B67569"/>
    <w:rsid w:val="00B85817"/>
    <w:rsid w:val="00B96F65"/>
    <w:rsid w:val="00B97535"/>
    <w:rsid w:val="00BC3B77"/>
    <w:rsid w:val="00C148BB"/>
    <w:rsid w:val="00C40143"/>
    <w:rsid w:val="00C40D68"/>
    <w:rsid w:val="00C40E48"/>
    <w:rsid w:val="00C42554"/>
    <w:rsid w:val="00C42835"/>
    <w:rsid w:val="00C47416"/>
    <w:rsid w:val="00C511D9"/>
    <w:rsid w:val="00C637BF"/>
    <w:rsid w:val="00C72A84"/>
    <w:rsid w:val="00C75395"/>
    <w:rsid w:val="00C95E5D"/>
    <w:rsid w:val="00CB4917"/>
    <w:rsid w:val="00CC30EA"/>
    <w:rsid w:val="00CC5926"/>
    <w:rsid w:val="00CC5D6A"/>
    <w:rsid w:val="00CD4D4B"/>
    <w:rsid w:val="00CE23EA"/>
    <w:rsid w:val="00D06692"/>
    <w:rsid w:val="00D1269E"/>
    <w:rsid w:val="00D14B0D"/>
    <w:rsid w:val="00D23166"/>
    <w:rsid w:val="00D50F5C"/>
    <w:rsid w:val="00D55EC7"/>
    <w:rsid w:val="00DB0F30"/>
    <w:rsid w:val="00DB2A00"/>
    <w:rsid w:val="00DC1BDE"/>
    <w:rsid w:val="00E133F7"/>
    <w:rsid w:val="00E15206"/>
    <w:rsid w:val="00E216BD"/>
    <w:rsid w:val="00E23A3A"/>
    <w:rsid w:val="00E2400E"/>
    <w:rsid w:val="00E24F37"/>
    <w:rsid w:val="00E513BB"/>
    <w:rsid w:val="00E55348"/>
    <w:rsid w:val="00E633B7"/>
    <w:rsid w:val="00E86CE7"/>
    <w:rsid w:val="00E924A1"/>
    <w:rsid w:val="00E92D42"/>
    <w:rsid w:val="00EB3B22"/>
    <w:rsid w:val="00EB6B00"/>
    <w:rsid w:val="00EB7C89"/>
    <w:rsid w:val="00EE619E"/>
    <w:rsid w:val="00F22E31"/>
    <w:rsid w:val="00F46140"/>
    <w:rsid w:val="00F73044"/>
    <w:rsid w:val="00F93979"/>
    <w:rsid w:val="00FC1DAC"/>
    <w:rsid w:val="00FC75EB"/>
    <w:rsid w:val="00FE75D5"/>
    <w:rsid w:val="00FF543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A"/>
    <w:pPr>
      <w:spacing w:before="100" w:beforeAutospacing="1" w:after="0" w:line="240" w:lineRule="auto"/>
      <w:ind w:left="57" w:right="-142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A"/>
    <w:pPr>
      <w:ind w:left="720"/>
      <w:contextualSpacing/>
    </w:pPr>
  </w:style>
  <w:style w:type="character" w:customStyle="1" w:styleId="a4">
    <w:name w:val="Гипертекстовая ссылка"/>
    <w:basedOn w:val="a0"/>
    <w:rsid w:val="00CE23EA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rsid w:val="00CE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316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5A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5A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A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A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C3B77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B7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B03DD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FC1DAC"/>
  </w:style>
  <w:style w:type="paragraph" w:styleId="af1">
    <w:name w:val="footer"/>
    <w:basedOn w:val="a"/>
    <w:link w:val="af2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FC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A"/>
    <w:pPr>
      <w:spacing w:before="100" w:beforeAutospacing="1" w:after="0" w:line="240" w:lineRule="auto"/>
      <w:ind w:left="57" w:right="-142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A"/>
    <w:pPr>
      <w:ind w:left="720"/>
      <w:contextualSpacing/>
    </w:pPr>
  </w:style>
  <w:style w:type="character" w:customStyle="1" w:styleId="a4">
    <w:name w:val="Гипертекстовая ссылка"/>
    <w:basedOn w:val="a0"/>
    <w:rsid w:val="00CE23EA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rsid w:val="00CE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316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5A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5A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A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A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C3B77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B7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B03DD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FC1DAC"/>
  </w:style>
  <w:style w:type="paragraph" w:styleId="af1">
    <w:name w:val="footer"/>
    <w:basedOn w:val="a"/>
    <w:link w:val="af2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FC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spp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9BB-F889-48DF-B8EC-39A3053C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Devotee</dc:creator>
  <cp:lastModifiedBy>Котелевская Ирина Васильевна</cp:lastModifiedBy>
  <cp:revision>2</cp:revision>
  <cp:lastPrinted>2015-10-06T07:49:00Z</cp:lastPrinted>
  <dcterms:created xsi:type="dcterms:W3CDTF">2016-06-06T10:46:00Z</dcterms:created>
  <dcterms:modified xsi:type="dcterms:W3CDTF">2016-06-06T10:46:00Z</dcterms:modified>
</cp:coreProperties>
</file>